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-5458</wp:posOffset>
                </wp:positionV>
                <wp:extent cx="1992630" cy="860425"/>
                <wp:effectExtent l="0" t="3810" r="1905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53" w:rsidRPr="00D44763" w:rsidRDefault="00B83C53" w:rsidP="00B83C53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4.7pt;margin-top:-.45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" stroked="f">
                <v:textbox style="mso-fit-shape-to-text:t">
                  <w:txbxContent>
                    <w:p w:rsidR="00B83C53" w:rsidRPr="00D44763" w:rsidRDefault="00B83C53" w:rsidP="00B83C53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7620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83C53" w:rsidRPr="00376209" w:rsidRDefault="00B83C53" w:rsidP="00B83C53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6F1D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3C53" w:rsidRPr="00376209" w:rsidRDefault="00B83C53" w:rsidP="00B83C53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76209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83C53" w:rsidRPr="00376209" w:rsidRDefault="003A3167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>
        <w:rPr>
          <w:rFonts w:ascii="Arial" w:eastAsia="Calibri" w:hAnsi="Arial" w:cs="Arial"/>
          <w:lang w:val="uk-UA"/>
        </w:rPr>
        <w:t xml:space="preserve">від  </w:t>
      </w:r>
      <w:r w:rsidR="00F71084">
        <w:rPr>
          <w:rFonts w:ascii="Arial" w:eastAsia="Calibri" w:hAnsi="Arial" w:cs="Arial"/>
          <w:lang w:val="uk-UA"/>
        </w:rPr>
        <w:t>01 квітня 2020 року</w:t>
      </w:r>
      <w:r w:rsidR="00F71084">
        <w:rPr>
          <w:rFonts w:ascii="Arial" w:eastAsia="Calibri" w:hAnsi="Arial" w:cs="Arial"/>
          <w:lang w:val="uk-UA"/>
        </w:rPr>
        <w:tab/>
      </w:r>
      <w:r w:rsidR="00F71084">
        <w:rPr>
          <w:rFonts w:ascii="Arial" w:eastAsia="Calibri" w:hAnsi="Arial" w:cs="Arial"/>
          <w:lang w:val="uk-UA"/>
        </w:rPr>
        <w:tab/>
      </w:r>
      <w:r w:rsidR="00F71084">
        <w:rPr>
          <w:rFonts w:ascii="Arial" w:eastAsia="Calibri" w:hAnsi="Arial" w:cs="Arial"/>
          <w:lang w:val="uk-UA"/>
        </w:rPr>
        <w:tab/>
      </w:r>
      <w:r w:rsidR="00F71084">
        <w:rPr>
          <w:rFonts w:ascii="Arial" w:eastAsia="Calibri" w:hAnsi="Arial" w:cs="Arial"/>
          <w:lang w:val="uk-UA"/>
        </w:rPr>
        <w:tab/>
        <w:t>34</w:t>
      </w:r>
      <w:r>
        <w:rPr>
          <w:rFonts w:ascii="Arial" w:eastAsia="Calibri" w:hAnsi="Arial" w:cs="Arial"/>
          <w:lang w:val="uk-UA"/>
        </w:rPr>
        <w:t xml:space="preserve"> позачергова</w:t>
      </w:r>
      <w:r w:rsidR="00B83C53" w:rsidRPr="00376209">
        <w:rPr>
          <w:rFonts w:ascii="Arial" w:eastAsia="Calibri" w:hAnsi="Arial" w:cs="Arial"/>
          <w:lang w:val="uk-UA"/>
        </w:rPr>
        <w:t xml:space="preserve"> сесія 7 скликання</w:t>
      </w:r>
    </w:p>
    <w:p w:rsidR="00B83C53" w:rsidRPr="00376209" w:rsidRDefault="00B83C53" w:rsidP="00B83C53">
      <w:pPr>
        <w:spacing w:before="120" w:after="0" w:line="240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86815" w:rsidRPr="00376209" w:rsidRDefault="00F86815" w:rsidP="00994DF1">
      <w:pPr>
        <w:shd w:val="clear" w:color="auto" w:fill="FFFFFF"/>
        <w:spacing w:after="0" w:line="240" w:lineRule="auto"/>
        <w:ind w:right="3259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Про   </w:t>
      </w:r>
      <w:r w:rsidR="00042A4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внесення змін до </w:t>
      </w:r>
      <w:r w:rsidR="00042A4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районної Комплексної Програми</w:t>
      </w:r>
      <w:r w:rsidR="00042A4F" w:rsidRPr="00042A4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розвитку  культури та духовного відродження на період до 2022  року</w:t>
      </w:r>
    </w:p>
    <w:p w:rsidR="00F86815" w:rsidRPr="00376209" w:rsidRDefault="00F86815" w:rsidP="00F86815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 </w:t>
      </w:r>
    </w:p>
    <w:p w:rsidR="00F86815" w:rsidRPr="00376209" w:rsidRDefault="00042A4F" w:rsidP="00976844">
      <w:pPr>
        <w:shd w:val="clear" w:color="auto" w:fill="FFFFFF"/>
        <w:spacing w:before="120" w:after="0" w:line="240" w:lineRule="auto"/>
        <w:ind w:right="-1" w:firstLine="851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еруючись статтею 43 Закону України  «Про місцеве самоврядування в Україні»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, враховуючи </w:t>
      </w: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клопотання відділу культури та туризму райдержадміністрації від </w:t>
      </w:r>
      <w:r w:rsidR="00314BBC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31.03.20</w:t>
      </w:r>
      <w:r w:rsidR="00314BBC">
        <w:rPr>
          <w:rFonts w:ascii="Open Sans" w:eastAsia="Times New Roman" w:hAnsi="Open Sans" w:cs="Times New Roman" w:hint="eastAsia"/>
          <w:color w:val="000000" w:themeColor="text1"/>
          <w:sz w:val="28"/>
          <w:szCs w:val="28"/>
          <w:lang w:val="uk-UA" w:eastAsia="ru-RU"/>
        </w:rPr>
        <w:t> </w:t>
      </w:r>
      <w:r w:rsidR="00314BBC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р. №01-8-92</w:t>
      </w: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висновки та рекомендації </w:t>
      </w:r>
      <w:r w:rsidR="00A76C08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президії районної ради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районна рада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86815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F86815" w:rsidRPr="00A76C08" w:rsidRDefault="00F86815" w:rsidP="00042A4F">
      <w:pPr>
        <w:shd w:val="clear" w:color="auto" w:fill="FFFFFF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1. </w:t>
      </w:r>
      <w:proofErr w:type="spellStart"/>
      <w:r w:rsidR="00042A4F" w:rsidRPr="00A76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Внести</w:t>
      </w:r>
      <w:proofErr w:type="spellEnd"/>
      <w:r w:rsidR="00042A4F" w:rsidRPr="00A76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зміни до </w:t>
      </w:r>
      <w:r w:rsidR="00042A4F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районної Комплексної Програми розвитку  культури та духовного відродження на період до 2022  року, затвердженої рішенням 18 сесії районної ради 7 скликання ві</w:t>
      </w:r>
      <w:bookmarkStart w:id="0" w:name="_GoBack"/>
      <w:bookmarkEnd w:id="0"/>
      <w:r w:rsidR="00042A4F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д 19.12.17 р.</w:t>
      </w:r>
      <w:r w:rsidR="00F710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(зі змінами) </w:t>
      </w:r>
      <w:r w:rsidR="00042A4F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, а саме:</w:t>
      </w:r>
    </w:p>
    <w:p w:rsidR="00314BBC" w:rsidRDefault="00042A4F" w:rsidP="00042A4F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У розділі «</w:t>
      </w:r>
      <w:proofErr w:type="spellStart"/>
      <w:r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кіновідеомережа</w:t>
      </w:r>
      <w:proofErr w:type="spellEnd"/>
      <w:r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»</w:t>
      </w:r>
      <w:r w:rsidR="00616B6A"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пункт 9 «</w:t>
      </w:r>
      <w:r w:rsidR="00616B6A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Юридичні послуги (правов</w:t>
      </w:r>
      <w:r w:rsidR="003D5DBC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 допомога адвоката та судові ви</w:t>
      </w:r>
      <w:r w:rsidR="00616B6A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трати)»</w:t>
      </w:r>
      <w:r w:rsidR="00A76C08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7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збільшити</w:t>
      </w:r>
      <w:r w:rsidR="00A76C08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фінансування заходу з районного бюджету у </w:t>
      </w:r>
      <w:r w:rsidR="00AD3E1A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2020 році </w:t>
      </w:r>
      <w:r w:rsid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</w:t>
      </w:r>
      <w:r w:rsidR="00A76C08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50 тис. грн  </w:t>
      </w:r>
      <w:r w:rsidR="0067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</w:t>
      </w:r>
      <w:r w:rsidR="00AD3E1A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D3E1A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400 тис. грн</w:t>
      </w:r>
      <w:r w:rsidR="00A76C08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</w:p>
    <w:p w:rsidR="00042A4F" w:rsidRPr="00AD3E1A" w:rsidRDefault="003D5DBC" w:rsidP="00042A4F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Внести</w:t>
      </w:r>
      <w:proofErr w:type="spellEnd"/>
      <w:r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відповідні</w:t>
      </w:r>
      <w:r w:rsidR="004E053F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зміни у графу «разом» </w:t>
      </w:r>
      <w:r w:rsidR="00A76C08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та </w:t>
      </w:r>
      <w:r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викласти </w:t>
      </w:r>
      <w:r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розділ «</w:t>
      </w:r>
      <w:proofErr w:type="spellStart"/>
      <w:r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кіновідеомережа</w:t>
      </w:r>
      <w:proofErr w:type="spellEnd"/>
      <w:r w:rsidRPr="00AD3E1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»</w:t>
      </w:r>
      <w:r w:rsidR="00A76C08" w:rsidRPr="00AD3E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 новій редакції (додається).</w:t>
      </w:r>
    </w:p>
    <w:p w:rsidR="00F86815" w:rsidRPr="00376209" w:rsidRDefault="00A76C08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2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.Контроль за виконанням  цього рішення покласти на постійну   комісію  районної ради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С</w:t>
      </w:r>
      <w:r w:rsidR="00BB6DB8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т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емповський</w:t>
      </w:r>
      <w:proofErr w:type="spellEnd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А.М.)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976844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CD0FD8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Голова районної ради                                                           </w:t>
      </w:r>
      <w:proofErr w:type="spellStart"/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Малярчук</w:t>
      </w:r>
      <w:proofErr w:type="spellEnd"/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 В.Г.</w:t>
      </w: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sectPr w:rsidR="00616B6A" w:rsidSect="00376209">
          <w:pgSz w:w="11906" w:h="16838"/>
          <w:pgMar w:top="568" w:right="850" w:bottom="426" w:left="1418" w:header="708" w:footer="708" w:gutter="0"/>
          <w:cols w:space="708"/>
          <w:docGrid w:linePitch="360"/>
        </w:sect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tbl>
      <w:tblPr>
        <w:tblW w:w="15876" w:type="dxa"/>
        <w:tblLayout w:type="fixed"/>
        <w:tblLook w:val="04A0" w:firstRow="1" w:lastRow="0" w:firstColumn="1" w:lastColumn="0" w:noHBand="0" w:noVBand="1"/>
      </w:tblPr>
      <w:tblGrid>
        <w:gridCol w:w="545"/>
        <w:gridCol w:w="3283"/>
        <w:gridCol w:w="1350"/>
        <w:gridCol w:w="2347"/>
        <w:gridCol w:w="1546"/>
        <w:gridCol w:w="779"/>
        <w:gridCol w:w="1030"/>
        <w:gridCol w:w="906"/>
        <w:gridCol w:w="1030"/>
        <w:gridCol w:w="780"/>
        <w:gridCol w:w="1156"/>
        <w:gridCol w:w="1124"/>
      </w:tblGrid>
      <w:tr w:rsidR="003D5DBC" w:rsidRPr="00616B6A" w:rsidTr="003D5DBC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E05AD5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Додаток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E05AD5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DBC" w:rsidRPr="00616B6A" w:rsidTr="003D5DBC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E05AD5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районної</w:t>
            </w:r>
            <w:proofErr w:type="spellEnd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Комплексної</w:t>
            </w:r>
            <w:proofErr w:type="spellEnd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Програми</w:t>
            </w:r>
            <w:proofErr w:type="spellEnd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розвитку</w:t>
            </w:r>
            <w:proofErr w:type="spellEnd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культури</w:t>
            </w:r>
            <w:proofErr w:type="spellEnd"/>
          </w:p>
        </w:tc>
      </w:tr>
      <w:tr w:rsidR="003D5DBC" w:rsidRPr="00616B6A" w:rsidTr="003D5DBC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E05AD5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духовного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відродження</w:t>
            </w:r>
            <w:proofErr w:type="spellEnd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період</w:t>
            </w:r>
            <w:proofErr w:type="spellEnd"/>
            <w:r w:rsidRPr="00E05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2022 року</w:t>
            </w:r>
          </w:p>
        </w:tc>
      </w:tr>
      <w:tr w:rsidR="003D5DBC" w:rsidRPr="00616B6A" w:rsidTr="003D5DBC">
        <w:trPr>
          <w:trHeight w:val="666"/>
        </w:trPr>
        <w:tc>
          <w:tcPr>
            <w:tcW w:w="1587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D5DBC" w:rsidRPr="00616B6A" w:rsidRDefault="003D5DBC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ЗАХОДИ З РЕАЛІЗАЦІЇ КОМПЛЕКСНОЇ  ПРОГРАМИ КУЛЬТУРИ ТА ДУХОВНОГ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ВІДРОДЖЕННЯ  НА ПЕРІОД З 2018 </w:t>
            </w: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2022  РОКИ                                                                                                     </w:t>
            </w:r>
          </w:p>
        </w:tc>
      </w:tr>
      <w:tr w:rsidR="003D5DBC" w:rsidRPr="00616B6A" w:rsidTr="003D5DBC">
        <w:trPr>
          <w:trHeight w:val="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DBC" w:rsidRPr="00616B6A" w:rsidTr="003D5DBC">
        <w:trPr>
          <w:trHeight w:val="615"/>
        </w:trPr>
        <w:tc>
          <w:tcPr>
            <w:tcW w:w="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8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Зміст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заходу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Термін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виконання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Відповідальні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виконавці</w:t>
            </w:r>
            <w:proofErr w:type="spellEnd"/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Загальний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обсяг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тис.грн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тис. грн.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тис. грн.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тис. грн.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2021 тис. грн. 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тис. грн.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Джерела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</w:p>
        </w:tc>
      </w:tr>
      <w:tr w:rsidR="003D5DBC" w:rsidRPr="00616B6A" w:rsidTr="003D5DBC">
        <w:trPr>
          <w:trHeight w:val="960"/>
        </w:trPr>
        <w:tc>
          <w:tcPr>
            <w:tcW w:w="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Районний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 (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Позабюджетні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кошти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(грн.)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6B6A" w:rsidRPr="00616B6A" w:rsidTr="003D5DBC">
        <w:trPr>
          <w:trHeight w:val="360"/>
        </w:trPr>
        <w:tc>
          <w:tcPr>
            <w:tcW w:w="158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КІНОВІДЕОМЕРЕЖА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відеофільмів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фільмів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шкільної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тематики в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учбовому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вивченням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вітчизняної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світової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літератури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класики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кіноклубів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показ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способу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боротьби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</w:t>
            </w:r>
            <w:proofErr w:type="gram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наркоманією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алкоголізмом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закладах району. (Оплата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забезпечують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демонстрацію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пересувних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проекційних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метою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експлуатаційних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витрат,переобладнати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кіноустанови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сучасними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проекційними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системами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нового,економічного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відеопересувки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оргтехніки,комп’ютерної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техніки,відеокамери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відеофонду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автомобіля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кінопрокату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газового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огорожі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правова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допомога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адвоката та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вітрати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AD3E1A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AD3E1A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AD3E1A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05AD5" w:rsidRPr="00616B6A" w:rsidTr="006B3848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616B6A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616B6A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616B6A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616B6A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1062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AD5" w:rsidRPr="00E05AD5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05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AD5" w:rsidRPr="00616B6A" w:rsidRDefault="00E05AD5" w:rsidP="00E05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053F" w:rsidRDefault="00A76C08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Керуюча справами виконавчого апарату районної ради</w:t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 w:rsidR="004E053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 w:rsidR="004E053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Олена РАДІНА</w:t>
      </w:r>
    </w:p>
    <w:sectPr w:rsidR="004E053F" w:rsidSect="003D5DBC">
      <w:pgSz w:w="16838" w:h="11906" w:orient="landscape" w:code="9"/>
      <w:pgMar w:top="851" w:right="567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15"/>
    <w:rsid w:val="00042A4F"/>
    <w:rsid w:val="00314BBC"/>
    <w:rsid w:val="00376209"/>
    <w:rsid w:val="003A3167"/>
    <w:rsid w:val="003D5DBC"/>
    <w:rsid w:val="004E053F"/>
    <w:rsid w:val="00577B57"/>
    <w:rsid w:val="00616B6A"/>
    <w:rsid w:val="00673A27"/>
    <w:rsid w:val="00976844"/>
    <w:rsid w:val="00994DF1"/>
    <w:rsid w:val="00A76C08"/>
    <w:rsid w:val="00AA127D"/>
    <w:rsid w:val="00AD3E1A"/>
    <w:rsid w:val="00B83C53"/>
    <w:rsid w:val="00BB6DB8"/>
    <w:rsid w:val="00CD0FD8"/>
    <w:rsid w:val="00E05AD5"/>
    <w:rsid w:val="00EB3620"/>
    <w:rsid w:val="00F71084"/>
    <w:rsid w:val="00F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21F8"/>
  <w15:chartTrackingRefBased/>
  <w15:docId w15:val="{DF401EDE-6958-4DEF-8EE0-654D2DA3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A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4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2020-03-31T12:22:00Z</cp:lastPrinted>
  <dcterms:created xsi:type="dcterms:W3CDTF">2020-03-31T09:31:00Z</dcterms:created>
  <dcterms:modified xsi:type="dcterms:W3CDTF">2020-03-31T12:23:00Z</dcterms:modified>
</cp:coreProperties>
</file>